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6D5BDF"/>
          <w:sz w:val="18"/>
        </w:rPr>
        <w:t>EVRISKINDEX.COM</w:t>
      </w:r>
    </w:p>
    <w:p>
      <w:pPr>
        <w:pStyle w:val="Title"/>
      </w:pPr>
      <w:r>
        <w:t>48 Questions to Ask Before Buying an EV</w:t>
      </w:r>
    </w:p>
    <w:p>
      <w:pPr>
        <w:spacing w:after="240"/>
      </w:pPr>
      <w:r>
        <w:rPr>
          <w:i/>
          <w:color w:val="555E75"/>
          <w:sz w:val="22"/>
        </w:rPr>
        <w:t>A dealer-ready question sheet covering the battery, charging, history, financing, inspection, and written protections.</w:t>
      </w:r>
    </w:p>
    <w:p>
      <w:pPr>
        <w:pStyle w:val="Heading1"/>
      </w:pPr>
      <w:r>
        <w:t>Vehicle and Battery</w:t>
      </w:r>
    </w:p>
    <w:p>
      <w:pPr>
        <w:ind w:left="198" w:hanging="198"/>
      </w:pPr>
      <w:r>
        <w:rPr>
          <w:b/>
        </w:rPr>
        <w:t xml:space="preserve">1. </w:t>
      </w:r>
      <w:r>
        <w:t>What is the exact year, trim, battery size, drivetrain, and VIN?</w:t>
      </w:r>
    </w:p>
    <w:p>
      <w:pPr>
        <w:ind w:left="198" w:hanging="198"/>
      </w:pPr>
      <w:r>
        <w:rPr>
          <w:b/>
        </w:rPr>
        <w:t xml:space="preserve">2. </w:t>
      </w:r>
      <w:r>
        <w:t>What is the battery warranty start date, mileage limit, and written degradation threshold, if any?</w:t>
      </w:r>
    </w:p>
    <w:p>
      <w:pPr>
        <w:ind w:left="198" w:hanging="198"/>
      </w:pPr>
      <w:r>
        <w:rPr>
          <w:b/>
        </w:rPr>
        <w:t xml:space="preserve">3. </w:t>
      </w:r>
      <w:r>
        <w:t>Is the battery warranty transferable, and are there exclusions for commercial use, salvage history, or improper repair?</w:t>
      </w:r>
    </w:p>
    <w:p>
      <w:pPr>
        <w:ind w:left="198" w:hanging="198"/>
      </w:pPr>
      <w:r>
        <w:rPr>
          <w:b/>
        </w:rPr>
        <w:t xml:space="preserve">4. </w:t>
      </w:r>
      <w:r>
        <w:t>Has the battery pack, module, thermal system, inverter, onboard charger, or charge port ever been repaired or replaced?</w:t>
      </w:r>
    </w:p>
    <w:p>
      <w:pPr>
        <w:ind w:left="198" w:hanging="198"/>
      </w:pPr>
      <w:r>
        <w:rPr>
          <w:b/>
        </w:rPr>
        <w:t xml:space="preserve">5. </w:t>
      </w:r>
      <w:r>
        <w:t>Can you provide a manufacturer-specific battery health or diagnostic report?</w:t>
      </w:r>
    </w:p>
    <w:p>
      <w:pPr>
        <w:ind w:left="198" w:hanging="198"/>
      </w:pPr>
      <w:r>
        <w:rPr>
          <w:b/>
        </w:rPr>
        <w:t xml:space="preserve">6. </w:t>
      </w:r>
      <w:r>
        <w:t>Are there stored, pending, or history codes related to the high-voltage or charging systems?</w:t>
      </w:r>
    </w:p>
    <w:p>
      <w:pPr>
        <w:ind w:left="198" w:hanging="198"/>
      </w:pPr>
      <w:r>
        <w:rPr>
          <w:b/>
        </w:rPr>
        <w:t xml:space="preserve">7. </w:t>
      </w:r>
      <w:r>
        <w:t>Are any recalls, campaigns, or software updates open on this VIN?</w:t>
      </w:r>
    </w:p>
    <w:p>
      <w:pPr>
        <w:ind w:left="198" w:hanging="198"/>
      </w:pPr>
      <w:r>
        <w:rPr>
          <w:b/>
        </w:rPr>
        <w:t xml:space="preserve">8. </w:t>
      </w:r>
      <w:r>
        <w:t>What charging equipment and adapters are included?</w:t>
      </w:r>
    </w:p>
    <w:p>
      <w:pPr>
        <w:pStyle w:val="Heading1"/>
      </w:pPr>
      <w:r>
        <w:t>History and Condition</w:t>
      </w:r>
    </w:p>
    <w:p>
      <w:pPr>
        <w:ind w:left="198" w:hanging="198"/>
      </w:pPr>
      <w:r>
        <w:rPr>
          <w:b/>
        </w:rPr>
        <w:t xml:space="preserve">9. </w:t>
      </w:r>
      <w:r>
        <w:t>Was the vehicle ever a rental, fleet, taxi, ride-share, demonstrator, or commercial vehicle?</w:t>
      </w:r>
    </w:p>
    <w:p>
      <w:pPr>
        <w:ind w:left="198" w:hanging="198"/>
      </w:pPr>
      <w:r>
        <w:rPr>
          <w:b/>
        </w:rPr>
        <w:t xml:space="preserve">10. </w:t>
      </w:r>
      <w:r>
        <w:t>Was it ever imported, exported, branded, rebuilt, flooded, salvaged, or declared a total loss?</w:t>
      </w:r>
    </w:p>
    <w:p>
      <w:pPr>
        <w:ind w:left="198" w:hanging="198"/>
      </w:pPr>
      <w:r>
        <w:rPr>
          <w:b/>
        </w:rPr>
        <w:t xml:space="preserve">11. </w:t>
      </w:r>
      <w:r>
        <w:t>Can I see the complete service and repair history?</w:t>
      </w:r>
    </w:p>
    <w:p>
      <w:pPr>
        <w:ind w:left="198" w:hanging="198"/>
      </w:pPr>
      <w:r>
        <w:rPr>
          <w:b/>
        </w:rPr>
        <w:t xml:space="preserve">12. </w:t>
      </w:r>
      <w:r>
        <w:t>Has the underbody or battery shield ever been damaged?</w:t>
      </w:r>
    </w:p>
    <w:p>
      <w:pPr>
        <w:ind w:left="198" w:hanging="198"/>
      </w:pPr>
      <w:r>
        <w:rPr>
          <w:b/>
        </w:rPr>
        <w:t xml:space="preserve">13. </w:t>
      </w:r>
      <w:r>
        <w:t>Has it had collision, paint, structural, or water-intrusion repair?</w:t>
      </w:r>
    </w:p>
    <w:p>
      <w:pPr>
        <w:ind w:left="198" w:hanging="198"/>
      </w:pPr>
      <w:r>
        <w:rPr>
          <w:b/>
        </w:rPr>
        <w:t xml:space="preserve">14. </w:t>
      </w:r>
      <w:r>
        <w:t>Why was it traded in or put up for sale?</w:t>
      </w:r>
    </w:p>
    <w:p>
      <w:pPr>
        <w:ind w:left="198" w:hanging="198"/>
      </w:pPr>
      <w:r>
        <w:rPr>
          <w:b/>
        </w:rPr>
        <w:t xml:space="preserve">15. </w:t>
      </w:r>
      <w:r>
        <w:t>Is there a lien, and how will it be discharged?</w:t>
      </w:r>
    </w:p>
    <w:p>
      <w:pPr>
        <w:ind w:left="198" w:hanging="198"/>
      </w:pPr>
      <w:r>
        <w:rPr>
          <w:b/>
        </w:rPr>
        <w:t xml:space="preserve">16. </w:t>
      </w:r>
      <w:r>
        <w:t>Are both keys, charging cables, adapters, manuals, and accessories included?</w:t>
      </w:r>
    </w:p>
    <w:p>
      <w:pPr>
        <w:pStyle w:val="Heading1"/>
      </w:pPr>
      <w:r>
        <w:t>Charging and Daily Use</w:t>
      </w:r>
    </w:p>
    <w:p>
      <w:pPr>
        <w:ind w:left="198" w:hanging="198"/>
      </w:pPr>
      <w:r>
        <w:rPr>
          <w:b/>
        </w:rPr>
        <w:t xml:space="preserve">17. </w:t>
      </w:r>
      <w:r>
        <w:t>Can charging be demonstrated before purchase?</w:t>
      </w:r>
    </w:p>
    <w:p>
      <w:pPr>
        <w:ind w:left="198" w:hanging="198"/>
      </w:pPr>
      <w:r>
        <w:rPr>
          <w:b/>
        </w:rPr>
        <w:t xml:space="preserve">18. </w:t>
      </w:r>
      <w:r>
        <w:t>What connector standard does the vehicle use, and will I need an adapter?</w:t>
      </w:r>
    </w:p>
    <w:p>
      <w:pPr>
        <w:ind w:left="198" w:hanging="198"/>
      </w:pPr>
      <w:r>
        <w:rPr>
          <w:b/>
        </w:rPr>
        <w:t xml:space="preserve">19. </w:t>
      </w:r>
      <w:r>
        <w:t>Does the vehicle support battery preconditioning for fast charging?</w:t>
      </w:r>
    </w:p>
    <w:p>
      <w:pPr>
        <w:ind w:left="198" w:hanging="198"/>
      </w:pPr>
      <w:r>
        <w:rPr>
          <w:b/>
        </w:rPr>
        <w:t xml:space="preserve">20. </w:t>
      </w:r>
      <w:r>
        <w:t>What home-charging equipment and electrical work would I need?</w:t>
      </w:r>
    </w:p>
    <w:p>
      <w:pPr>
        <w:ind w:left="198" w:hanging="198"/>
      </w:pPr>
      <w:r>
        <w:rPr>
          <w:b/>
        </w:rPr>
        <w:t xml:space="preserve">21. </w:t>
      </w:r>
      <w:r>
        <w:t>What public networks are compatible with this vehicle?</w:t>
      </w:r>
    </w:p>
    <w:p>
      <w:pPr>
        <w:ind w:left="198" w:hanging="198"/>
      </w:pPr>
      <w:r>
        <w:rPr>
          <w:b/>
        </w:rPr>
        <w:t xml:space="preserve">22. </w:t>
      </w:r>
      <w:r>
        <w:t>What range should I expect in my climate and commute, and what evidence supports that estimate?</w:t>
      </w:r>
    </w:p>
    <w:p>
      <w:pPr>
        <w:ind w:left="198" w:hanging="198"/>
      </w:pPr>
      <w:r>
        <w:rPr>
          <w:b/>
        </w:rPr>
        <w:t xml:space="preserve">23. </w:t>
      </w:r>
      <w:r>
        <w:t>What happens to charging speed in cold weather?</w:t>
      </w:r>
    </w:p>
    <w:p>
      <w:pPr>
        <w:ind w:left="198" w:hanging="198"/>
      </w:pPr>
      <w:r>
        <w:rPr>
          <w:b/>
        </w:rPr>
        <w:t xml:space="preserve">24. </w:t>
      </w:r>
      <w:r>
        <w:t>Are any connected-services subscriptions required for important features?</w:t>
      </w:r>
    </w:p>
    <w:p>
      <w:pPr>
        <w:pStyle w:val="Heading1"/>
      </w:pPr>
      <w:r>
        <w:t>Price, Financing, and Trade-In</w:t>
      </w:r>
    </w:p>
    <w:p>
      <w:pPr>
        <w:ind w:left="198" w:hanging="198"/>
      </w:pPr>
      <w:r>
        <w:rPr>
          <w:b/>
        </w:rPr>
        <w:t xml:space="preserve">25. </w:t>
      </w:r>
      <w:r>
        <w:t>What is the total price before financing, including every fee and add-on?</w:t>
      </w:r>
    </w:p>
    <w:p>
      <w:pPr>
        <w:ind w:left="198" w:hanging="198"/>
      </w:pPr>
      <w:r>
        <w:rPr>
          <w:b/>
        </w:rPr>
        <w:t xml:space="preserve">26. </w:t>
      </w:r>
      <w:r>
        <w:t>Which fees or products are optional?</w:t>
      </w:r>
    </w:p>
    <w:p>
      <w:pPr>
        <w:ind w:left="198" w:hanging="198"/>
      </w:pPr>
      <w:r>
        <w:rPr>
          <w:b/>
        </w:rPr>
        <w:t xml:space="preserve">27. </w:t>
      </w:r>
      <w:r>
        <w:t>What is the annual interest rate, term, payment frequency, and total cost of borrowing?</w:t>
      </w:r>
    </w:p>
    <w:p>
      <w:pPr>
        <w:ind w:left="198" w:hanging="198"/>
      </w:pPr>
      <w:r>
        <w:rPr>
          <w:b/>
        </w:rPr>
        <w:t xml:space="preserve">28. </w:t>
      </w:r>
      <w:r>
        <w:t>Is there a deposit, and is it refundable? Put the terms in writing.</w:t>
      </w:r>
    </w:p>
    <w:p>
      <w:pPr>
        <w:ind w:left="198" w:hanging="198"/>
      </w:pPr>
      <w:r>
        <w:rPr>
          <w:b/>
        </w:rPr>
        <w:t xml:space="preserve">29. </w:t>
      </w:r>
      <w:r>
        <w:t>Is negative equity from my trade-in being added to the new financing?</w:t>
      </w:r>
    </w:p>
    <w:p>
      <w:pPr>
        <w:ind w:left="198" w:hanging="198"/>
      </w:pPr>
      <w:r>
        <w:rPr>
          <w:b/>
        </w:rPr>
        <w:t xml:space="preserve">30. </w:t>
      </w:r>
      <w:r>
        <w:t>What is the trade-in allowance and the remaining loan payoff shown separately?</w:t>
      </w:r>
    </w:p>
    <w:p>
      <w:pPr>
        <w:ind w:left="198" w:hanging="198"/>
      </w:pPr>
      <w:r>
        <w:rPr>
          <w:b/>
        </w:rPr>
        <w:t xml:space="preserve">31. </w:t>
      </w:r>
      <w:r>
        <w:t>Are any incentives included, and what eligibility conditions apply?</w:t>
      </w:r>
    </w:p>
    <w:p>
      <w:pPr>
        <w:ind w:left="198" w:hanging="198"/>
      </w:pPr>
      <w:r>
        <w:rPr>
          <w:b/>
        </w:rPr>
        <w:t xml:space="preserve">32. </w:t>
      </w:r>
      <w:r>
        <w:t>Does the contract contain a balloon payment, residual, buyout, or mileage limit?</w:t>
      </w:r>
    </w:p>
    <w:p>
      <w:pPr>
        <w:pStyle w:val="Heading1"/>
      </w:pPr>
      <w:r>
        <w:t>Inspection and Test Drive</w:t>
      </w:r>
    </w:p>
    <w:p>
      <w:pPr>
        <w:ind w:left="198" w:hanging="198"/>
      </w:pPr>
      <w:r>
        <w:rPr>
          <w:b/>
        </w:rPr>
        <w:t xml:space="preserve">33. </w:t>
      </w:r>
      <w:r>
        <w:t>Can I arrange an independent inspection by a qualified EV shop?</w:t>
      </w:r>
    </w:p>
    <w:p>
      <w:pPr>
        <w:ind w:left="198" w:hanging="198"/>
      </w:pPr>
      <w:r>
        <w:rPr>
          <w:b/>
        </w:rPr>
        <w:t xml:space="preserve">34. </w:t>
      </w:r>
      <w:r>
        <w:t>Can I take a normal test drive that includes city and highway driving?</w:t>
      </w:r>
    </w:p>
    <w:p>
      <w:pPr>
        <w:ind w:left="198" w:hanging="198"/>
      </w:pPr>
      <w:r>
        <w:rPr>
          <w:b/>
        </w:rPr>
        <w:t xml:space="preserve">35. </w:t>
      </w:r>
      <w:r>
        <w:t>Can the vehicle be inspected when cold and before it is freshly charged or reset?</w:t>
      </w:r>
    </w:p>
    <w:p>
      <w:pPr>
        <w:ind w:left="198" w:hanging="198"/>
      </w:pPr>
      <w:r>
        <w:rPr>
          <w:b/>
        </w:rPr>
        <w:t xml:space="preserve">36. </w:t>
      </w:r>
      <w:r>
        <w:t>Can I see the diagnostic report and the dealer's reconditioning checklist?</w:t>
      </w:r>
    </w:p>
    <w:p>
      <w:pPr>
        <w:ind w:left="198" w:hanging="198"/>
      </w:pPr>
      <w:r>
        <w:rPr>
          <w:b/>
        </w:rPr>
        <w:t xml:space="preserve">37. </w:t>
      </w:r>
      <w:r>
        <w:t>Do all warning lights complete their normal self-test?</w:t>
      </w:r>
    </w:p>
    <w:p>
      <w:pPr>
        <w:ind w:left="198" w:hanging="198"/>
      </w:pPr>
      <w:r>
        <w:rPr>
          <w:b/>
        </w:rPr>
        <w:t xml:space="preserve">38. </w:t>
      </w:r>
      <w:r>
        <w:t>Do heating, air conditioning, defrosting, cameras, sensors, charging, and driver-assistance features work?</w:t>
      </w:r>
    </w:p>
    <w:p>
      <w:pPr>
        <w:ind w:left="198" w:hanging="198"/>
      </w:pPr>
      <w:r>
        <w:rPr>
          <w:b/>
        </w:rPr>
        <w:t xml:space="preserve">39. </w:t>
      </w:r>
      <w:r>
        <w:t>What condition are the tires, brakes, suspension, 12-volt battery, and cooling system in?</w:t>
      </w:r>
    </w:p>
    <w:p>
      <w:pPr>
        <w:ind w:left="198" w:hanging="198"/>
      </w:pPr>
      <w:r>
        <w:rPr>
          <w:b/>
        </w:rPr>
        <w:t xml:space="preserve">40. </w:t>
      </w:r>
      <w:r>
        <w:t>Will all promised repairs be completed before delivery and listed in writing?</w:t>
      </w:r>
    </w:p>
    <w:p>
      <w:pPr>
        <w:pStyle w:val="Heading1"/>
      </w:pPr>
      <w:r>
        <w:t>After-Sale Protection</w:t>
      </w:r>
    </w:p>
    <w:p>
      <w:pPr>
        <w:ind w:left="198" w:hanging="198"/>
      </w:pPr>
      <w:r>
        <w:rPr>
          <w:b/>
        </w:rPr>
        <w:t xml:space="preserve">41. </w:t>
      </w:r>
      <w:r>
        <w:t>What written warranty or service contract is included?</w:t>
      </w:r>
    </w:p>
    <w:p>
      <w:pPr>
        <w:ind w:left="198" w:hanging="198"/>
      </w:pPr>
      <w:r>
        <w:rPr>
          <w:b/>
        </w:rPr>
        <w:t xml:space="preserve">42. </w:t>
      </w:r>
      <w:r>
        <w:t>Who administers it, and where can covered repairs be performed?</w:t>
      </w:r>
    </w:p>
    <w:p>
      <w:pPr>
        <w:ind w:left="198" w:hanging="198"/>
      </w:pPr>
      <w:r>
        <w:rPr>
          <w:b/>
        </w:rPr>
        <w:t xml:space="preserve">43. </w:t>
      </w:r>
      <w:r>
        <w:t>What deductibles, exclusions, claim limits, and maintenance conditions apply?</w:t>
      </w:r>
    </w:p>
    <w:p>
      <w:pPr>
        <w:ind w:left="198" w:hanging="198"/>
      </w:pPr>
      <w:r>
        <w:rPr>
          <w:b/>
        </w:rPr>
        <w:t xml:space="preserve">44. </w:t>
      </w:r>
      <w:r>
        <w:t>What is the return, exchange, or cancellation policy, if any?</w:t>
      </w:r>
    </w:p>
    <w:p>
      <w:pPr>
        <w:ind w:left="198" w:hanging="198"/>
      </w:pPr>
      <w:r>
        <w:rPr>
          <w:b/>
        </w:rPr>
        <w:t xml:space="preserve">45. </w:t>
      </w:r>
      <w:r>
        <w:t>Who pays for diagnosis if a concern appears shortly after delivery?</w:t>
      </w:r>
    </w:p>
    <w:p>
      <w:pPr>
        <w:ind w:left="198" w:hanging="198"/>
      </w:pPr>
      <w:r>
        <w:rPr>
          <w:b/>
        </w:rPr>
        <w:t xml:space="preserve">46. </w:t>
      </w:r>
      <w:r>
        <w:t>Is roadside assistance or alternate transportation included?</w:t>
      </w:r>
    </w:p>
    <w:p>
      <w:pPr>
        <w:ind w:left="198" w:hanging="198"/>
      </w:pPr>
      <w:r>
        <w:rPr>
          <w:b/>
        </w:rPr>
        <w:t xml:space="preserve">47. </w:t>
      </w:r>
      <w:r>
        <w:t>Who is my contact if the issue is not resolved?</w:t>
      </w:r>
    </w:p>
    <w:p>
      <w:pPr>
        <w:ind w:left="198" w:hanging="198"/>
      </w:pPr>
      <w:r>
        <w:rPr>
          <w:b/>
        </w:rPr>
        <w:t xml:space="preserve">48. </w:t>
      </w:r>
      <w:r>
        <w:t>Will I receive copies of the signed contract, inspection, history report, warranty, and all disclosures before delivery?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0FFF4"/>
            <w:tcBorders>
              <w:top w:val="single" w:sz="6" w:color="C8C1F6"/>
              <w:left w:val="single" w:sz="6" w:color="C8C1F6"/>
              <w:bottom w:val="single" w:sz="6" w:color="C8C1F6"/>
              <w:right w:val="single" w:sz="6" w:color="C8C1F6"/>
              <w:insideH w:val="single" w:sz="6" w:color="C8C1F6"/>
              <w:insideV w:val="single" w:sz="6" w:color="C8C1F6"/>
            </w:tcBorders>
          </w:tcPr>
          <w:p>
            <w:r>
              <w:rPr>
                <w:b/>
                <w:color w:val="6D5BDF"/>
              </w:rPr>
              <w:t>NEXT STEP</w:t>
              <w:br/>
            </w:r>
            <w:r>
              <w:t>Use Vehicle Purchase Buddy to review the written offer, financing, trade-in, and add-ons. Use the Used EV Risk Report to research the exact model year.</w:t>
            </w:r>
          </w:p>
        </w:tc>
      </w:tr>
    </w:tbl>
    <w:p>
      <w:pPr>
        <w:spacing w:after="20"/>
      </w:pP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7F7FA"/>
            <w:tcBorders>
              <w:top w:val="single" w:sz="6" w:color="DDDFE8"/>
              <w:left w:val="single" w:sz="6" w:color="DDDFE8"/>
              <w:bottom w:val="single" w:sz="6" w:color="DDDFE8"/>
              <w:right w:val="single" w:sz="6" w:color="DDDFE8"/>
              <w:insideH w:val="single" w:sz="6" w:color="DDDFE8"/>
              <w:insideV w:val="single" w:sz="6" w:color="DDDFE8"/>
            </w:tcBorders>
          </w:tcPr>
          <w:p>
            <w:r>
              <w:rPr>
                <w:b/>
                <w:color w:val="555E75"/>
                <w:sz w:val="17"/>
              </w:rPr>
              <w:t xml:space="preserve">Important: </w:t>
            </w:r>
            <w:r>
              <w:rPr>
                <w:color w:val="555E75"/>
                <w:sz w:val="17"/>
              </w:rPr>
              <w:t>This resource is educational and does not replace a professional vehicle inspection, manufacturer documentation, legal advice, financial advice, or official recall and incentive databases. Rules, programs, warranties, and vehicle conditions change. Verify current details before acting.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20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55E75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color w:val="6D5BDF"/>
        <w:sz w:val="18"/>
      </w:rPr>
      <w:t>EVRiskIndex.com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6D5BD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F17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80"/>
      <w:contextualSpacing/>
    </w:pPr>
    <w:rPr>
      <w:rFonts w:asciiTheme="majorHAnsi" w:eastAsiaTheme="majorEastAsia" w:hAnsiTheme="majorHAnsi" w:cstheme="majorBidi" w:ascii="Arial" w:hAnsi="Arial"/>
      <w:b/>
      <w:color w:val="0F172A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llout">
    <w:name w:val="Callout"/>
    <w:pPr>
      <w:spacing w:before="100" w:after="140"/>
      <w:ind w:left="198" w:right="198"/>
    </w:pPr>
    <w:rPr>
      <w:rFonts w:ascii="Arial" w:hAnsi="Arial"/>
      <w:color w:val="0F172A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48 Questions to Ask Before Buying an EV</dc:title>
  <dc:subject>Independent electric-vehicle consumer information</dc:subject>
  <dc:creator>EV Risk Index Editorial</dc:creator>
  <cp:keywords>electric vehicle, EV buyer, EV warranty, EV inspection</cp:keywords>
  <dc:description>Published by EVRiskIndex.com</dc:description>
  <cp:lastModifiedBy>EV Risk Index Editorial</cp:lastModifiedBy>
  <cp:revision>1</cp:revision>
  <dcterms:created xsi:type="dcterms:W3CDTF">2026-08-05T12:00:00Z</dcterms:created>
  <dcterms:modified xsi:type="dcterms:W3CDTF">2026-08-05T12:00:00Z</dcterms:modified>
  <cp:category>EV buyer resource</cp:category>
</cp:coreProperties>
</file>